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lang w:val="pt-BR" w:eastAsia="zh-CN" w:bidi="hi-IN"/>
        </w:rPr>
      </w:pPr>
      <w:r>
        <w:rPr>
          <w:b/>
          <w:bCs/>
          <w:sz w:val="24"/>
          <w:szCs w:val="24"/>
          <w:lang w:val="pt-BR" w:eastAsia="zh-CN" w:bidi="hi-IN"/>
        </w:rPr>
        <w:t>OFÍCIO nº 0</w:t>
      </w:r>
      <w:r>
        <w:rPr>
          <w:b/>
          <w:bCs/>
          <w:lang w:val="pt-BR" w:eastAsia="zh-CN" w:bidi="hi-IN"/>
        </w:rPr>
        <w:t>2</w:t>
      </w:r>
      <w:r>
        <w:rPr>
          <w:b/>
          <w:bCs/>
          <w:sz w:val="24"/>
          <w:szCs w:val="24"/>
          <w:lang w:val="pt-BR" w:eastAsia="zh-CN" w:bidi="hi-IN"/>
        </w:rPr>
        <w:t>/2025</w:t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  <w:b/>
          <w:bCs/>
          <w:sz w:val="24"/>
          <w:szCs w:val="24"/>
          <w:lang w:val="pt-BR" w:eastAsia="zh-CN" w:bidi="hi-IN"/>
        </w:rPr>
      </w:pPr>
      <w:r>
        <w:rPr>
          <w:rFonts w:eastAsia="Calibri" w:cs="Calibri"/>
          <w:b/>
          <w:bCs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widowControl/>
        <w:spacing w:lineRule="auto" w:line="240" w:before="0" w:after="0"/>
        <w:ind w:hanging="0" w:left="5102" w:right="0"/>
        <w:jc w:val="both"/>
        <w:rPr>
          <w:lang w:val="pt-BR" w:eastAsia="zh-CN" w:bidi="hi-IN"/>
        </w:rPr>
      </w:pPr>
      <w:r>
        <w:rPr>
          <w:lang w:val="pt-BR" w:eastAsia="zh-CN" w:bidi="hi-IN"/>
        </w:rPr>
        <w:t>Solicita retirada PL</w:t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rPr>
          <w:lang w:val="pt-BR" w:eastAsia="zh-CN" w:bidi="hi-IN"/>
        </w:rPr>
      </w:pPr>
      <w:r>
        <w:rPr>
          <w:sz w:val="24"/>
          <w:szCs w:val="24"/>
          <w:lang w:val="pt-BR" w:eastAsia="zh-CN" w:bidi="hi-IN"/>
        </w:rPr>
        <w:t>Senhor Presidente,</w:t>
      </w:r>
    </w:p>
    <w:p>
      <w:pPr>
        <w:pStyle w:val="normal1"/>
        <w:spacing w:lineRule="auto" w:line="240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tabs>
          <w:tab w:val="clear" w:pos="720"/>
          <w:tab w:val="left" w:pos="6720" w:leader="none"/>
        </w:tabs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ab/>
        <w:t xml:space="preserve">A Jovem Parlamentar </w:t>
      </w:r>
      <w:r>
        <w:rPr>
          <w:b/>
          <w:bCs/>
          <w:lang w:val="pt-BR" w:eastAsia="zh-CN" w:bidi="hi-IN"/>
        </w:rPr>
        <w:t>Maria Antonia Bach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, vem respeitosamente, com base no que preceitua o Art. 117, IV do Regimento Interno, a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 w:eastAsia="zh-CN" w:bidi="hi-IN"/>
        </w:rPr>
        <w:t xml:space="preserve"> retirada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do PL de minha autoria, considerando </w:t>
      </w:r>
      <w:r>
        <w:rPr>
          <w:lang w:val="pt-BR" w:eastAsia="zh-CN" w:bidi="hi-IN"/>
        </w:rPr>
        <w:t xml:space="preserve">à falta de viabilidade atual do projeto.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ab/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PROJETO DE LEI ORDINÁRIA Nº </w:t>
      </w:r>
      <w:r>
        <w:rPr>
          <w:b/>
          <w:bCs/>
          <w:lang w:val="pt-BR" w:eastAsia="zh-CN" w:bidi="hi-IN"/>
        </w:rPr>
        <w:t>1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,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de 6 de outubro de 2025,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que </w:t>
      </w:r>
      <w:r>
        <w:rPr>
          <w:lang w:val="pt-BR" w:eastAsia="zh-CN" w:bidi="hi-IN"/>
        </w:rPr>
        <w:t xml:space="preserve">dispõe sobre a criação e a implementação de Espaços de Infraestrutura destinados à Bio-Aprendizagem nas Redes de Ensino Municipais de Uruguaiana. </w:t>
      </w:r>
    </w:p>
    <w:p>
      <w:pPr>
        <w:pStyle w:val="normal1"/>
        <w:spacing w:lineRule="auto" w:line="240"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34" w:after="34"/>
        <w:ind w:hanging="0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Jovem Parlamentar MARIA ANTONIA BACH</w:t>
      </w:r>
    </w:p>
    <w:p>
      <w:pPr>
        <w:pStyle w:val="normal1"/>
        <w:spacing w:lineRule="auto" w:line="240" w:before="34" w:after="34"/>
        <w:ind w:hanging="0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Bancada da ODS 4 – Educação de Qualidade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pageBreakBefore w:val="false"/>
        <w:spacing w:lineRule="auto" w:line="240" w:before="0" w:after="119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CzS7mVptLzBpWkAoGfAJFpE/aDg==">CgMxLjA4AHIhMVFHalNaZFdDVEpVMHVUcFF5M1dOUVNodWlndmNiMXlB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LibreOffice/25.2.4.3$Windows_X86_64 LibreOffice_project/33e196637044ead23f5c3226cde09b47731f7e27</Application>
  <AppVersion>15.0000</AppVersion>
  <Pages>1</Pages>
  <Words>89</Words>
  <Characters>465</Characters>
  <CharactersWithSpaces>552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2025-11-24T10:21:14Z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